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E2" w:rsidRDefault="003F73FB">
      <w:pPr>
        <w:pStyle w:val="Standard"/>
        <w:rPr>
          <w:rFonts w:hint="eastAsia"/>
          <w:b/>
          <w:bCs/>
          <w:sz w:val="36"/>
          <w:szCs w:val="36"/>
        </w:rPr>
      </w:pPr>
      <w:bookmarkStart w:id="0" w:name="_GoBack"/>
      <w:bookmarkEnd w:id="0"/>
      <w:r>
        <w:rPr>
          <w:b/>
          <w:bCs/>
          <w:sz w:val="36"/>
          <w:szCs w:val="36"/>
        </w:rPr>
        <w:t>Congrès de Narbonne district sud  19 10 2019</w:t>
      </w:r>
    </w:p>
    <w:p w:rsidR="00C36BE2" w:rsidRDefault="00C36BE2">
      <w:pPr>
        <w:pStyle w:val="Standard"/>
        <w:rPr>
          <w:rFonts w:hint="eastAsia"/>
          <w:b/>
          <w:bCs/>
          <w:sz w:val="36"/>
          <w:szCs w:val="36"/>
        </w:rPr>
      </w:pPr>
    </w:p>
    <w:p w:rsidR="00C36BE2" w:rsidRDefault="003F73FB">
      <w:pPr>
        <w:pStyle w:val="Standard"/>
        <w:rPr>
          <w:rFonts w:hint="eastAsia"/>
          <w:b/>
          <w:bCs/>
          <w:sz w:val="36"/>
          <w:szCs w:val="36"/>
        </w:rPr>
      </w:pPr>
      <w:r>
        <w:rPr>
          <w:b/>
          <w:bCs/>
          <w:sz w:val="36"/>
          <w:szCs w:val="36"/>
        </w:rPr>
        <w:t>Nos différences sont notre force</w:t>
      </w:r>
    </w:p>
    <w:p w:rsidR="00C36BE2" w:rsidRDefault="00C36BE2">
      <w:pPr>
        <w:pStyle w:val="Standard"/>
        <w:rPr>
          <w:rFonts w:hint="eastAsia"/>
          <w:sz w:val="32"/>
          <w:szCs w:val="32"/>
        </w:rPr>
      </w:pPr>
    </w:p>
    <w:p w:rsidR="00C36BE2" w:rsidRDefault="00C36BE2">
      <w:pPr>
        <w:pStyle w:val="Standard"/>
        <w:rPr>
          <w:rFonts w:hint="eastAsia"/>
          <w:sz w:val="32"/>
          <w:szCs w:val="32"/>
        </w:rPr>
      </w:pPr>
    </w:p>
    <w:p w:rsidR="00C36BE2" w:rsidRDefault="003F73FB">
      <w:pPr>
        <w:pStyle w:val="Standard"/>
        <w:rPr>
          <w:rFonts w:ascii="Comic Sans MS" w:hAnsi="Comic Sans MS"/>
          <w:sz w:val="32"/>
          <w:szCs w:val="32"/>
        </w:rPr>
      </w:pPr>
      <w:r>
        <w:rPr>
          <w:rFonts w:ascii="Comic Sans MS" w:hAnsi="Comic Sans MS"/>
          <w:sz w:val="32"/>
          <w:szCs w:val="32"/>
        </w:rPr>
        <w:t xml:space="preserve">Les rapports humains ont toujours été difficile. Cependant  nous devons comprendre que les hommes sont </w:t>
      </w:r>
      <w:r>
        <w:rPr>
          <w:rFonts w:ascii="Comic Sans MS" w:hAnsi="Comic Sans MS"/>
          <w:sz w:val="32"/>
          <w:szCs w:val="32"/>
        </w:rPr>
        <w:t>le monde .</w:t>
      </w:r>
    </w:p>
    <w:p w:rsidR="00C36BE2" w:rsidRDefault="003F73FB">
      <w:pPr>
        <w:pStyle w:val="Standard"/>
        <w:rPr>
          <w:rFonts w:ascii="Comic Sans MS" w:hAnsi="Comic Sans MS"/>
          <w:sz w:val="32"/>
          <w:szCs w:val="32"/>
        </w:rPr>
      </w:pPr>
      <w:r>
        <w:rPr>
          <w:rFonts w:ascii="Comic Sans MS" w:hAnsi="Comic Sans MS"/>
          <w:sz w:val="32"/>
          <w:szCs w:val="32"/>
        </w:rPr>
        <w:t xml:space="preserve"> Notre société nous a conditionnés et chacun de nous est cette culture, la communauté est chacun de nous.</w:t>
      </w:r>
    </w:p>
    <w:p w:rsidR="00C36BE2" w:rsidRDefault="003F73FB">
      <w:pPr>
        <w:pStyle w:val="Standard"/>
        <w:rPr>
          <w:rFonts w:ascii="Comic Sans MS" w:hAnsi="Comic Sans MS"/>
          <w:sz w:val="32"/>
          <w:szCs w:val="32"/>
        </w:rPr>
      </w:pPr>
      <w:r>
        <w:rPr>
          <w:rFonts w:ascii="Comic Sans MS" w:hAnsi="Comic Sans MS"/>
          <w:sz w:val="32"/>
          <w:szCs w:val="32"/>
        </w:rPr>
        <w:t>Vivre cette réalité nous amène à examiner les rapports humains actuels. Nous constatons que chacun vit sa propre ambition, ses buts personn</w:t>
      </w:r>
      <w:r>
        <w:rPr>
          <w:rFonts w:ascii="Comic Sans MS" w:hAnsi="Comic Sans MS"/>
          <w:sz w:val="32"/>
          <w:szCs w:val="32"/>
        </w:rPr>
        <w:t>els et égotistes, enfermé dans son propre cocon.  Nous avons certainement conscience de tout ceci, cependant nous l’acceptons comme chose normale en nous efforçant d’établir des relations avec autrui qui ne sont en fait que superficielles, limitées et circ</w:t>
      </w:r>
      <w:r>
        <w:rPr>
          <w:rFonts w:ascii="Comic Sans MS" w:hAnsi="Comic Sans MS"/>
          <w:sz w:val="32"/>
          <w:szCs w:val="32"/>
        </w:rPr>
        <w:t>onscrites.</w:t>
      </w:r>
    </w:p>
    <w:p w:rsidR="00C36BE2" w:rsidRDefault="003F73FB">
      <w:pPr>
        <w:pStyle w:val="Standard"/>
        <w:rPr>
          <w:rFonts w:ascii="Comic Sans MS" w:hAnsi="Comic Sans MS"/>
          <w:sz w:val="32"/>
          <w:szCs w:val="32"/>
        </w:rPr>
      </w:pPr>
      <w:r>
        <w:rPr>
          <w:rFonts w:ascii="Comic Sans MS" w:hAnsi="Comic Sans MS"/>
          <w:sz w:val="32"/>
          <w:szCs w:val="32"/>
        </w:rPr>
        <w:t>Il serait utopique de penser que tout cela va changer, nous sommes tellement différents les uns des autres. Mais justement pouvons nous utiliser positivement ces différences ?</w:t>
      </w:r>
    </w:p>
    <w:p w:rsidR="00C36BE2" w:rsidRDefault="003F73FB">
      <w:pPr>
        <w:pStyle w:val="Standard"/>
        <w:rPr>
          <w:rFonts w:ascii="Comic Sans MS" w:hAnsi="Comic Sans MS"/>
          <w:sz w:val="32"/>
          <w:szCs w:val="32"/>
        </w:rPr>
      </w:pPr>
      <w:r>
        <w:rPr>
          <w:rFonts w:ascii="Comic Sans MS" w:hAnsi="Comic Sans MS"/>
          <w:sz w:val="32"/>
          <w:szCs w:val="32"/>
        </w:rPr>
        <w:t>Si cela ne semble pas évident cela me paraît absolument nécessaire et</w:t>
      </w:r>
      <w:r>
        <w:rPr>
          <w:rFonts w:ascii="Comic Sans MS" w:hAnsi="Comic Sans MS"/>
          <w:sz w:val="32"/>
          <w:szCs w:val="32"/>
        </w:rPr>
        <w:t xml:space="preserve"> cela va dans le sens de cette phrase de</w:t>
      </w:r>
    </w:p>
    <w:p w:rsidR="00C36BE2" w:rsidRDefault="003F73FB">
      <w:pPr>
        <w:pStyle w:val="Standard"/>
        <w:rPr>
          <w:rFonts w:ascii="Comic Sans MS" w:hAnsi="Comic Sans MS"/>
          <w:sz w:val="26"/>
          <w:szCs w:val="26"/>
        </w:rPr>
      </w:pPr>
      <w:r>
        <w:rPr>
          <w:rFonts w:ascii="Comic Sans MS" w:hAnsi="Comic Sans MS"/>
          <w:sz w:val="26"/>
          <w:szCs w:val="26"/>
        </w:rPr>
        <w:t xml:space="preserve">ST EXUPERY  </w:t>
      </w:r>
    </w:p>
    <w:p w:rsidR="00C36BE2" w:rsidRDefault="003F73FB">
      <w:pPr>
        <w:pStyle w:val="Standard"/>
        <w:rPr>
          <w:rFonts w:ascii="Comic Sans MS" w:hAnsi="Comic Sans MS"/>
          <w:sz w:val="26"/>
          <w:szCs w:val="26"/>
        </w:rPr>
      </w:pPr>
      <w:r>
        <w:rPr>
          <w:rFonts w:ascii="Comic Sans MS" w:hAnsi="Comic Sans MS"/>
          <w:sz w:val="26"/>
          <w:szCs w:val="26"/>
        </w:rPr>
        <w:t>SI TU DIFFERES DE MOI MON FRERE, LOIN DE ME LESER, TU M’ENRICHIS »</w:t>
      </w:r>
    </w:p>
    <w:p w:rsidR="00C36BE2" w:rsidRDefault="003F73FB">
      <w:pPr>
        <w:pStyle w:val="Standard"/>
        <w:rPr>
          <w:rFonts w:ascii="Comic Sans MS" w:hAnsi="Comic Sans MS"/>
          <w:sz w:val="32"/>
          <w:szCs w:val="32"/>
        </w:rPr>
      </w:pPr>
      <w:r>
        <w:rPr>
          <w:rFonts w:ascii="Comic Sans MS" w:hAnsi="Comic Sans MS"/>
          <w:sz w:val="32"/>
          <w:szCs w:val="32"/>
        </w:rPr>
        <w:t>Alors oui faisons de nos différences nos forces . N’est ce pas s’enrichir que de se nourrir de la différence ?Imaginez-vous votre clône</w:t>
      </w:r>
      <w:r>
        <w:rPr>
          <w:rFonts w:ascii="Comic Sans MS" w:hAnsi="Comic Sans MS"/>
          <w:sz w:val="32"/>
          <w:szCs w:val="32"/>
        </w:rPr>
        <w:t xml:space="preserve"> comme meilleur ami ? Avouez que ce serait tout simplement l’enfer.</w:t>
      </w:r>
    </w:p>
    <w:p w:rsidR="00C36BE2" w:rsidRDefault="003F73FB">
      <w:pPr>
        <w:pStyle w:val="Standard"/>
        <w:rPr>
          <w:rFonts w:ascii="Comic Sans MS" w:hAnsi="Comic Sans MS"/>
          <w:sz w:val="32"/>
          <w:szCs w:val="32"/>
        </w:rPr>
      </w:pPr>
      <w:r>
        <w:rPr>
          <w:rFonts w:ascii="Comic Sans MS" w:hAnsi="Comic Sans MS"/>
          <w:sz w:val="32"/>
          <w:szCs w:val="32"/>
        </w:rPr>
        <w:t>Mais qu’est-ce que la différence ?</w:t>
      </w:r>
      <w:r>
        <w:rPr>
          <w:rFonts w:ascii="Comic Sans MS" w:hAnsi="Comic Sans MS"/>
          <w:sz w:val="32"/>
          <w:szCs w:val="32"/>
        </w:rPr>
        <w:br/>
      </w:r>
      <w:r>
        <w:rPr>
          <w:rFonts w:ascii="Comic Sans MS" w:hAnsi="Comic Sans MS"/>
          <w:sz w:val="32"/>
          <w:szCs w:val="32"/>
        </w:rPr>
        <w:t>Le Larousse définit la différence comme étant « ce par quoi des êtres ou des choses ne sont pas semblables ; caractère qui distingue, oppose. »</w:t>
      </w:r>
      <w:r>
        <w:rPr>
          <w:rFonts w:ascii="Comic Sans MS" w:hAnsi="Comic Sans MS"/>
          <w:sz w:val="32"/>
          <w:szCs w:val="32"/>
        </w:rPr>
        <w:br/>
      </w:r>
      <w:r>
        <w:rPr>
          <w:rFonts w:ascii="Comic Sans MS" w:hAnsi="Comic Sans MS"/>
          <w:sz w:val="32"/>
          <w:szCs w:val="32"/>
        </w:rPr>
        <w:t>Avant d’a</w:t>
      </w:r>
      <w:r>
        <w:rPr>
          <w:rFonts w:ascii="Comic Sans MS" w:hAnsi="Comic Sans MS"/>
          <w:sz w:val="32"/>
          <w:szCs w:val="32"/>
        </w:rPr>
        <w:t xml:space="preserve">ller plus loin, il est bon de se rendre compte que la </w:t>
      </w:r>
      <w:r>
        <w:rPr>
          <w:rFonts w:ascii="Comic Sans MS" w:hAnsi="Comic Sans MS"/>
          <w:sz w:val="32"/>
          <w:szCs w:val="32"/>
        </w:rPr>
        <w:lastRenderedPageBreak/>
        <w:t>différence est à l’origine de nombreuses et sérieuses problématiques dans nos sociétés. Très vite on constate que l’autre peut constituer une menace</w:t>
      </w:r>
    </w:p>
    <w:p w:rsidR="00C36BE2" w:rsidRDefault="003F73FB">
      <w:pPr>
        <w:pStyle w:val="Standard"/>
        <w:rPr>
          <w:rFonts w:ascii="Comic Sans MS" w:hAnsi="Comic Sans MS"/>
          <w:sz w:val="32"/>
          <w:szCs w:val="32"/>
        </w:rPr>
      </w:pPr>
      <w:r>
        <w:rPr>
          <w:rFonts w:ascii="Comic Sans MS" w:hAnsi="Comic Sans MS"/>
          <w:sz w:val="32"/>
          <w:szCs w:val="32"/>
        </w:rPr>
        <w:t>Mais Face à ces autres, il faut oser prendre le risqu</w:t>
      </w:r>
      <w:r>
        <w:rPr>
          <w:rFonts w:ascii="Comic Sans MS" w:hAnsi="Comic Sans MS"/>
          <w:sz w:val="32"/>
          <w:szCs w:val="32"/>
        </w:rPr>
        <w:t>e de la rencontre. Rencontrer autrui, c’est  œuvrer pour l’unité.</w:t>
      </w:r>
    </w:p>
    <w:p w:rsidR="00C36BE2" w:rsidRDefault="003F73FB">
      <w:pPr>
        <w:pStyle w:val="Titre1"/>
        <w:rPr>
          <w:rFonts w:ascii="Comic Sans MS" w:hAnsi="Comic Sans MS"/>
          <w:sz w:val="32"/>
          <w:szCs w:val="32"/>
        </w:rPr>
      </w:pPr>
      <w:r>
        <w:rPr>
          <w:rFonts w:ascii="Comic Sans MS" w:hAnsi="Comic Sans MS"/>
          <w:sz w:val="32"/>
          <w:szCs w:val="32"/>
        </w:rPr>
        <w:t>La différence est une richesse!</w:t>
      </w:r>
    </w:p>
    <w:p w:rsidR="00C36BE2" w:rsidRDefault="003F73FB">
      <w:pPr>
        <w:pStyle w:val="Textbody"/>
        <w:rPr>
          <w:rFonts w:ascii="Comic Sans MS" w:hAnsi="Comic Sans MS"/>
          <w:sz w:val="32"/>
          <w:szCs w:val="32"/>
        </w:rPr>
      </w:pPr>
      <w:r>
        <w:rPr>
          <w:rFonts w:ascii="Comic Sans MS" w:hAnsi="Comic Sans MS"/>
          <w:sz w:val="32"/>
          <w:szCs w:val="32"/>
        </w:rPr>
        <w:t xml:space="preserve"> Pour devenir une force, elle doit être accompagnée d'une volonté à la fois pragmatique et farouche de réussir ensemble.</w:t>
      </w:r>
    </w:p>
    <w:p w:rsidR="00C36BE2" w:rsidRDefault="003F73FB">
      <w:pPr>
        <w:pStyle w:val="Textbody"/>
        <w:rPr>
          <w:rFonts w:ascii="Comic Sans MS" w:hAnsi="Comic Sans MS"/>
          <w:sz w:val="32"/>
          <w:szCs w:val="32"/>
        </w:rPr>
      </w:pPr>
      <w:r>
        <w:rPr>
          <w:rFonts w:ascii="Comic Sans MS" w:hAnsi="Comic Sans MS"/>
          <w:sz w:val="32"/>
          <w:szCs w:val="32"/>
        </w:rPr>
        <w:t xml:space="preserve">Créons des ponts et n’élevons pas de </w:t>
      </w:r>
      <w:r>
        <w:rPr>
          <w:rFonts w:ascii="Comic Sans MS" w:hAnsi="Comic Sans MS"/>
          <w:sz w:val="32"/>
          <w:szCs w:val="32"/>
        </w:rPr>
        <w:t>mur entre les hommes et les peuples.</w:t>
      </w:r>
    </w:p>
    <w:p w:rsidR="00C36BE2" w:rsidRDefault="003F73FB">
      <w:pPr>
        <w:pStyle w:val="Textbody"/>
        <w:rPr>
          <w:rFonts w:ascii="Comic Sans MS" w:hAnsi="Comic Sans MS"/>
          <w:sz w:val="32"/>
          <w:szCs w:val="32"/>
        </w:rPr>
      </w:pPr>
      <w:r>
        <w:rPr>
          <w:rFonts w:ascii="Comic Sans MS" w:hAnsi="Comic Sans MS"/>
          <w:sz w:val="32"/>
          <w:szCs w:val="32"/>
        </w:rPr>
        <w:t>Il faut apprivoiser nos différences, d’ailleurs la vie naît des différences : l’enfant est issu de l’homme et de la femme 2 êtres différents, les plantes poussent grâce au soleil mais aussi à la pluie.</w:t>
      </w:r>
    </w:p>
    <w:p w:rsidR="00C36BE2" w:rsidRDefault="003F73FB">
      <w:pPr>
        <w:pStyle w:val="Standard"/>
        <w:rPr>
          <w:rFonts w:ascii="Comic Sans MS" w:hAnsi="Comic Sans MS"/>
          <w:sz w:val="32"/>
          <w:szCs w:val="32"/>
        </w:rPr>
      </w:pPr>
      <w:r>
        <w:rPr>
          <w:rFonts w:ascii="Comic Sans MS" w:hAnsi="Comic Sans MS"/>
          <w:sz w:val="32"/>
          <w:szCs w:val="32"/>
        </w:rPr>
        <w:t>Je suis intimemen</w:t>
      </w:r>
      <w:r>
        <w:rPr>
          <w:rFonts w:ascii="Comic Sans MS" w:hAnsi="Comic Sans MS"/>
          <w:sz w:val="32"/>
          <w:szCs w:val="32"/>
        </w:rPr>
        <w:t>t persuadé qu'un groupe est plus créatif, plus résistant, plus performant et plus heureux quand ceux qui le composent sont multiples.</w:t>
      </w:r>
    </w:p>
    <w:p w:rsidR="00C36BE2" w:rsidRDefault="003F73FB">
      <w:pPr>
        <w:pStyle w:val="Standard"/>
        <w:rPr>
          <w:rFonts w:ascii="Comic Sans MS" w:hAnsi="Comic Sans MS"/>
          <w:sz w:val="32"/>
          <w:szCs w:val="32"/>
        </w:rPr>
      </w:pPr>
      <w:r>
        <w:rPr>
          <w:rFonts w:ascii="Comic Sans MS" w:hAnsi="Comic Sans MS"/>
          <w:sz w:val="32"/>
          <w:szCs w:val="32"/>
        </w:rPr>
        <w:t xml:space="preserve"> La différence constitue une source insoupçonnée d'innovation, d'enrichissement collectif et de bien-être personnel. Bien </w:t>
      </w:r>
      <w:r>
        <w:rPr>
          <w:rFonts w:ascii="Comic Sans MS" w:hAnsi="Comic Sans MS"/>
          <w:sz w:val="32"/>
          <w:szCs w:val="32"/>
        </w:rPr>
        <w:t>entendu, elle complexifie les rapports humains.</w:t>
      </w:r>
    </w:p>
    <w:p w:rsidR="00C36BE2" w:rsidRDefault="003F73FB">
      <w:pPr>
        <w:pStyle w:val="Standard"/>
        <w:rPr>
          <w:rFonts w:ascii="Comic Sans MS" w:hAnsi="Comic Sans MS"/>
          <w:sz w:val="32"/>
          <w:szCs w:val="32"/>
        </w:rPr>
      </w:pPr>
      <w:r>
        <w:rPr>
          <w:rFonts w:ascii="Comic Sans MS" w:hAnsi="Comic Sans MS"/>
          <w:sz w:val="32"/>
          <w:szCs w:val="32"/>
        </w:rPr>
        <w:t>Nos différences sont des ressources et font de nous des êtres complémentaires. 2 3 ou plusieurs idées sont préférables a une seule qui enferme, même si plusieurs idées sont parfois sources de tensions.Nous de</w:t>
      </w:r>
      <w:r>
        <w:rPr>
          <w:rFonts w:ascii="Comic Sans MS" w:hAnsi="Comic Sans MS"/>
          <w:sz w:val="32"/>
          <w:szCs w:val="32"/>
        </w:rPr>
        <w:t>vons apprendre à aller au-delà de nos différences visibles pour rencontrer nos ressemblances invisibles.</w:t>
      </w:r>
    </w:p>
    <w:p w:rsidR="00C36BE2" w:rsidRDefault="003F73FB">
      <w:pPr>
        <w:pStyle w:val="Standard"/>
        <w:rPr>
          <w:rFonts w:hint="eastAsia"/>
        </w:rPr>
      </w:pPr>
      <w:r>
        <w:rPr>
          <w:rStyle w:val="StrongEmphasis"/>
          <w:rFonts w:ascii="Comic Sans MS" w:hAnsi="Comic Sans MS"/>
          <w:b w:val="0"/>
          <w:bCs w:val="0"/>
          <w:sz w:val="32"/>
          <w:szCs w:val="32"/>
        </w:rPr>
        <w:t>L’Autre extérieur</w:t>
      </w:r>
      <w:r>
        <w:rPr>
          <w:rFonts w:ascii="Comic Sans MS" w:hAnsi="Comic Sans MS"/>
          <w:sz w:val="32"/>
          <w:szCs w:val="32"/>
        </w:rPr>
        <w:t xml:space="preserve"> : C’est cet être différent qui n’est pas nous.  Mais nous lui devons  le respect car,  il est notre semblable. Il faut donc tenter de</w:t>
      </w:r>
      <w:r>
        <w:rPr>
          <w:rFonts w:ascii="Comic Sans MS" w:hAnsi="Comic Sans MS"/>
          <w:sz w:val="32"/>
          <w:szCs w:val="32"/>
        </w:rPr>
        <w:t xml:space="preserve"> comprendre ses idées, ses raisonnements, </w:t>
      </w:r>
      <w:r>
        <w:rPr>
          <w:rFonts w:ascii="Comic Sans MS" w:hAnsi="Comic Sans MS"/>
          <w:sz w:val="32"/>
          <w:szCs w:val="32"/>
        </w:rPr>
        <w:lastRenderedPageBreak/>
        <w:t>ses différences, les admettre même , surtout si elles diffèrent des nôtres, sans nécessairement les adopter. Il faut peut-être les accepter  si, après réflexion et analyse, elles peuvent modifier nos idées, nos jug</w:t>
      </w:r>
      <w:r>
        <w:rPr>
          <w:rFonts w:ascii="Comic Sans MS" w:hAnsi="Comic Sans MS"/>
          <w:sz w:val="32"/>
          <w:szCs w:val="32"/>
        </w:rPr>
        <w:t>ements , rectifier nos défauts et élargir nos connaissances. Mais il faut peut-être aussi tenter de modifier son jugement s’il est négatif, limité ou excessif, et donc les refuser.</w:t>
      </w:r>
    </w:p>
    <w:p w:rsidR="00C36BE2" w:rsidRDefault="003F73FB">
      <w:pPr>
        <w:pStyle w:val="Textbody"/>
        <w:jc w:val="both"/>
        <w:rPr>
          <w:rFonts w:ascii="Comic Sans MS" w:hAnsi="Comic Sans MS"/>
          <w:sz w:val="32"/>
          <w:szCs w:val="32"/>
        </w:rPr>
      </w:pPr>
      <w:r>
        <w:rPr>
          <w:rFonts w:ascii="Comic Sans MS" w:hAnsi="Comic Sans MS"/>
          <w:sz w:val="32"/>
          <w:szCs w:val="32"/>
        </w:rPr>
        <w:t>Après ces tours et détours, nous devons conclure. Il convient de retenir qu</w:t>
      </w:r>
      <w:r>
        <w:rPr>
          <w:rFonts w:ascii="Comic Sans MS" w:hAnsi="Comic Sans MS"/>
          <w:sz w:val="32"/>
          <w:szCs w:val="32"/>
        </w:rPr>
        <w:t>e  la relation humaine parfaite est utopie, au sens positif du terme, dans la mesure où elle s’analyse comme idéal. Utopie, car l’œuvre n’est jamais achevée. Mais cette relation se manifeste au quotidien de mille et une manières dans la réalité. L’utopie s</w:t>
      </w:r>
      <w:r>
        <w:rPr>
          <w:rFonts w:ascii="Comic Sans MS" w:hAnsi="Comic Sans MS"/>
          <w:sz w:val="32"/>
          <w:szCs w:val="32"/>
        </w:rPr>
        <w:t>e trouve ici comme une porte ouverte sur la réalité. En cela, l’utopie, idéal total, contribue à donner un sens à notre vie, à notre existence, sens en tant que signification et direction.</w:t>
      </w:r>
    </w:p>
    <w:p w:rsidR="00C36BE2" w:rsidRDefault="003F73FB">
      <w:pPr>
        <w:pStyle w:val="Textbody"/>
        <w:jc w:val="both"/>
        <w:rPr>
          <w:rFonts w:ascii="Comic Sans MS" w:hAnsi="Comic Sans MS"/>
          <w:sz w:val="32"/>
          <w:szCs w:val="32"/>
        </w:rPr>
      </w:pPr>
      <w:r>
        <w:rPr>
          <w:rFonts w:ascii="Comic Sans MS" w:hAnsi="Comic Sans MS"/>
          <w:sz w:val="32"/>
          <w:szCs w:val="32"/>
        </w:rPr>
        <w:t> Mais alors, au-delà de tout ce qui vient d’être dit, la vraie ques</w:t>
      </w:r>
      <w:r>
        <w:rPr>
          <w:rFonts w:ascii="Comic Sans MS" w:hAnsi="Comic Sans MS"/>
          <w:sz w:val="32"/>
          <w:szCs w:val="32"/>
        </w:rPr>
        <w:t>tion pour chacun de nous serait celle-ci : aujourd’hui, ai-je été assez compréhensif de l’autre ? C’est vraisemblablement au prix de cette question, posée chaque jour, par chacun de nous dans son for intérieur, dans la considération sévère d’une réponse au</w:t>
      </w:r>
      <w:r>
        <w:rPr>
          <w:rFonts w:ascii="Comic Sans MS" w:hAnsi="Comic Sans MS"/>
          <w:sz w:val="32"/>
          <w:szCs w:val="32"/>
        </w:rPr>
        <w:t>thentique, que la vrai relation humaine  grandira, de plus en plus réelle, de moins en moins utopique, même si toujours insuffisante. Mais au moins, quelques instants chaque jour, elle prendra la dimension du réel, elle trouvera des points d’ancrage dans l</w:t>
      </w:r>
      <w:r>
        <w:rPr>
          <w:rFonts w:ascii="Comic Sans MS" w:hAnsi="Comic Sans MS"/>
          <w:sz w:val="32"/>
          <w:szCs w:val="32"/>
        </w:rPr>
        <w:t xml:space="preserve">a réalité, et nos différences seront nos forces, car nous sommes tous des compléments. Assemblons nos compléments et nous serons complets. Nous Lions ayons cette capacité d’assembler les différences sans les mélanger, de relier les hommes sans les </w:t>
      </w:r>
      <w:r>
        <w:rPr>
          <w:rFonts w:ascii="Comic Sans MS" w:hAnsi="Comic Sans MS"/>
          <w:sz w:val="32"/>
          <w:szCs w:val="32"/>
        </w:rPr>
        <w:lastRenderedPageBreak/>
        <w:t>attacher</w:t>
      </w:r>
      <w:r>
        <w:rPr>
          <w:rFonts w:ascii="Comic Sans MS" w:hAnsi="Comic Sans MS"/>
          <w:sz w:val="32"/>
          <w:szCs w:val="32"/>
        </w:rPr>
        <w:t>, d’avancer sans oublier le passé, de respecter les idées sans les figer.</w:t>
      </w:r>
    </w:p>
    <w:p w:rsidR="00C36BE2" w:rsidRDefault="003F73FB">
      <w:pPr>
        <w:pStyle w:val="Textbody"/>
        <w:jc w:val="both"/>
        <w:rPr>
          <w:rFonts w:ascii="Comic Sans MS" w:hAnsi="Comic Sans MS"/>
          <w:sz w:val="32"/>
          <w:szCs w:val="32"/>
        </w:rPr>
      </w:pPr>
      <w:r>
        <w:rPr>
          <w:rFonts w:ascii="Comic Sans MS" w:hAnsi="Comic Sans MS"/>
          <w:sz w:val="32"/>
          <w:szCs w:val="32"/>
        </w:rPr>
        <w:t>Je terminerais par cette citation de Confucius : « si tu rencontres un homme de valeur, cherche a lui ressembler, si tu rencontres un homme médiocre, cherche ses défauts en toi même </w:t>
      </w:r>
      <w:r>
        <w:rPr>
          <w:rFonts w:ascii="Comic Sans MS" w:hAnsi="Comic Sans MS"/>
          <w:sz w:val="32"/>
          <w:szCs w:val="32"/>
        </w:rPr>
        <w:t>».</w:t>
      </w:r>
    </w:p>
    <w:p w:rsidR="00C36BE2" w:rsidRDefault="003F73FB">
      <w:pPr>
        <w:pStyle w:val="Standard"/>
        <w:jc w:val="both"/>
        <w:rPr>
          <w:rFonts w:ascii="Comic Sans MS" w:hAnsi="Comic Sans MS"/>
          <w:sz w:val="32"/>
          <w:szCs w:val="32"/>
        </w:rPr>
      </w:pPr>
      <w:r>
        <w:rPr>
          <w:rFonts w:ascii="Comic Sans MS" w:hAnsi="Comic Sans MS"/>
          <w:sz w:val="32"/>
          <w:szCs w:val="32"/>
        </w:rPr>
        <w:t> Francis Calauzènes</w:t>
      </w:r>
    </w:p>
    <w:p w:rsidR="00C36BE2" w:rsidRDefault="003F73FB">
      <w:pPr>
        <w:pStyle w:val="Standard"/>
        <w:jc w:val="both"/>
        <w:rPr>
          <w:rFonts w:hint="eastAsia"/>
        </w:rPr>
      </w:pPr>
      <w:r>
        <w:rPr>
          <w:rFonts w:ascii="Comic Sans MS" w:hAnsi="Comic Sans MS"/>
          <w:sz w:val="32"/>
          <w:szCs w:val="32"/>
        </w:rPr>
        <w:t>Délégué éthique district Sud</w:t>
      </w:r>
    </w:p>
    <w:sectPr w:rsidR="00C36B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FB" w:rsidRDefault="003F73FB">
      <w:pPr>
        <w:rPr>
          <w:rFonts w:hint="eastAsia"/>
        </w:rPr>
      </w:pPr>
      <w:r>
        <w:separator/>
      </w:r>
    </w:p>
  </w:endnote>
  <w:endnote w:type="continuationSeparator" w:id="0">
    <w:p w:rsidR="003F73FB" w:rsidRDefault="003F73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FB" w:rsidRDefault="003F73FB">
      <w:pPr>
        <w:rPr>
          <w:rFonts w:hint="eastAsia"/>
        </w:rPr>
      </w:pPr>
      <w:r>
        <w:rPr>
          <w:color w:val="000000"/>
        </w:rPr>
        <w:separator/>
      </w:r>
    </w:p>
  </w:footnote>
  <w:footnote w:type="continuationSeparator" w:id="0">
    <w:p w:rsidR="003F73FB" w:rsidRDefault="003F73F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36BE2"/>
    <w:rsid w:val="003F73FB"/>
    <w:rsid w:val="00C36BE2"/>
    <w:rsid w:val="00FB6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CB41D-7609-4F4D-AC53-52E778AD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Unicode M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rFonts w:ascii="Liberation Serif" w:eastAsia="SimSun" w:hAnsi="Liberation Serif"/>
      <w:b/>
      <w:bCs/>
      <w:sz w:val="48"/>
      <w:szCs w:val="48"/>
    </w:rPr>
  </w:style>
  <w:style w:type="paragraph" w:styleId="Titre2">
    <w:name w:val="heading 2"/>
    <w:basedOn w:val="Heading"/>
    <w:next w:val="Textbody"/>
    <w:pPr>
      <w:spacing w:before="200"/>
      <w:outlineLvl w:val="1"/>
    </w:pPr>
    <w:rPr>
      <w:rFonts w:ascii="Liberation Serif" w:eastAsia="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character" w:customStyle="1" w:styleId="BulletSymbols">
    <w:name w:val="Bullet Symbols"/>
    <w:rPr>
      <w:rFonts w:ascii="OpenSymbol" w:eastAsia="OpenSymbol" w:hAnsi="OpenSymbol" w:cs="OpenSymbol"/>
    </w:rPr>
  </w:style>
  <w:style w:type="character" w:styleId="Accentuation">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4316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Lartaud</dc:creator>
  <cp:lastModifiedBy>Christophe</cp:lastModifiedBy>
  <cp:revision>2</cp:revision>
  <cp:lastPrinted>2019-10-17T13:40:00Z</cp:lastPrinted>
  <dcterms:created xsi:type="dcterms:W3CDTF">2022-11-16T11:43:00Z</dcterms:created>
  <dcterms:modified xsi:type="dcterms:W3CDTF">2022-11-16T11:43:00Z</dcterms:modified>
</cp:coreProperties>
</file>